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085802" w14:textId="7BB01748" w:rsidR="006E55BA" w:rsidRPr="00567B8E" w:rsidRDefault="0099457E" w:rsidP="00506C5B">
      <w:pPr>
        <w:pStyle w:val="font8"/>
        <w:spacing w:before="0" w:beforeAutospacing="0" w:after="0" w:afterAutospacing="0"/>
        <w:rPr>
          <w:rFonts w:ascii="BravissimaScript" w:hAnsi="BravissimaScript"/>
          <w:sz w:val="96"/>
          <w:szCs w:val="96"/>
        </w:rPr>
      </w:pPr>
      <w:r>
        <w:rPr>
          <w:rFonts w:ascii="BravissimaScript" w:hAnsi="BravissimaScript"/>
          <w:noProof/>
          <w:sz w:val="96"/>
          <w:szCs w:val="96"/>
        </w:rPr>
        <w:drawing>
          <wp:anchor distT="0" distB="0" distL="114300" distR="114300" simplePos="0" relativeHeight="251660288" behindDoc="1" locked="0" layoutInCell="1" allowOverlap="1" wp14:anchorId="374CFC9D" wp14:editId="18DD12F4">
            <wp:simplePos x="0" y="0"/>
            <wp:positionH relativeFrom="margin">
              <wp:align>center</wp:align>
            </wp:positionH>
            <wp:positionV relativeFrom="paragraph">
              <wp:posOffset>-613410</wp:posOffset>
            </wp:positionV>
            <wp:extent cx="5052060" cy="1705575"/>
            <wp:effectExtent l="0" t="0" r="0" b="9525"/>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rotWithShape="1">
                    <a:blip r:embed="rId6">
                      <a:extLst>
                        <a:ext uri="{28A0092B-C50C-407E-A947-70E740481C1C}">
                          <a14:useLocalDpi xmlns:a14="http://schemas.microsoft.com/office/drawing/2010/main" val="0"/>
                        </a:ext>
                      </a:extLst>
                    </a:blip>
                    <a:srcRect l="-480" t="31200" r="480" b="35040"/>
                    <a:stretch/>
                  </pic:blipFill>
                  <pic:spPr bwMode="auto">
                    <a:xfrm>
                      <a:off x="0" y="0"/>
                      <a:ext cx="5052060" cy="17055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06C5B">
        <w:rPr>
          <w:rFonts w:ascii="BravissimaScript" w:hAnsi="BravissimaScript"/>
          <w:sz w:val="96"/>
          <w:szCs w:val="96"/>
        </w:rPr>
        <w:t xml:space="preserve">      </w:t>
      </w:r>
    </w:p>
    <w:p w14:paraId="7325392A" w14:textId="77777777" w:rsidR="006E55BA" w:rsidRPr="00216611" w:rsidRDefault="006E55BA" w:rsidP="006E55BA">
      <w:pPr>
        <w:pStyle w:val="font8"/>
        <w:spacing w:before="0" w:beforeAutospacing="0" w:after="0" w:afterAutospacing="0"/>
        <w:rPr>
          <w:rFonts w:ascii="Book Antiqua" w:hAnsi="Book Antiqua"/>
          <w:sz w:val="30"/>
          <w:szCs w:val="30"/>
          <w14:textFill>
            <w14:gradFill>
              <w14:gsLst>
                <w14:gs w14:pos="0">
                  <w14:srgbClr w14:val="000000">
                    <w14:tint w14:val="66000"/>
                    <w14:satMod w14:val="160000"/>
                  </w14:srgbClr>
                </w14:gs>
                <w14:gs w14:pos="50000">
                  <w14:srgbClr w14:val="000000">
                    <w14:tint w14:val="44500"/>
                    <w14:satMod w14:val="160000"/>
                  </w14:srgbClr>
                </w14:gs>
                <w14:gs w14:pos="100000">
                  <w14:srgbClr w14:val="000000">
                    <w14:tint w14:val="23500"/>
                    <w14:satMod w14:val="160000"/>
                  </w14:srgbClr>
                </w14:gs>
              </w14:gsLst>
              <w14:lin w14:ang="8100000" w14:scaled="0"/>
            </w14:gradFill>
          </w14:textFill>
        </w:rPr>
      </w:pPr>
    </w:p>
    <w:p w14:paraId="7767957F" w14:textId="77777777" w:rsidR="0099457E" w:rsidRDefault="0099457E" w:rsidP="00506C5B">
      <w:pPr>
        <w:pStyle w:val="font8"/>
        <w:spacing w:before="0" w:beforeAutospacing="0" w:after="0" w:afterAutospacing="0"/>
        <w:rPr>
          <w:rFonts w:ascii="Book Antiqua" w:hAnsi="Book Antiqua"/>
          <w:b/>
          <w:color w:val="111111"/>
          <w:sz w:val="30"/>
          <w:szCs w:val="30"/>
          <w14:textFill>
            <w14:gradFill>
              <w14:gsLst>
                <w14:gs w14:pos="0">
                  <w14:schemeClr w14:val="accent3">
                    <w14:lumMod w14:val="89000"/>
                  </w14:schemeClr>
                </w14:gs>
                <w14:gs w14:pos="23000">
                  <w14:schemeClr w14:val="accent3">
                    <w14:lumMod w14:val="89000"/>
                  </w14:schemeClr>
                </w14:gs>
                <w14:gs w14:pos="69000">
                  <w14:schemeClr w14:val="accent3">
                    <w14:lumMod w14:val="75000"/>
                  </w14:schemeClr>
                </w14:gs>
                <w14:gs w14:pos="97000">
                  <w14:schemeClr w14:val="accent3">
                    <w14:lumMod w14:val="70000"/>
                  </w14:schemeClr>
                </w14:gs>
              </w14:gsLst>
              <w14:path w14:path="circle">
                <w14:fillToRect w14:l="50000" w14:t="50000" w14:r="50000" w14:b="50000"/>
              </w14:path>
            </w14:gradFill>
          </w14:textFill>
        </w:rPr>
      </w:pPr>
    </w:p>
    <w:p w14:paraId="760EE495" w14:textId="742CD801" w:rsidR="006E55BA" w:rsidRPr="00216611" w:rsidRDefault="006E55BA" w:rsidP="00506C5B">
      <w:pPr>
        <w:pStyle w:val="font8"/>
        <w:spacing w:before="0" w:beforeAutospacing="0" w:after="0" w:afterAutospacing="0"/>
        <w:rPr>
          <w:rFonts w:ascii="Book Antiqua" w:hAnsi="Book Antiqua"/>
          <w:b/>
          <w:color w:val="111111"/>
          <w:sz w:val="30"/>
          <w:szCs w:val="30"/>
          <w14:textFill>
            <w14:gradFill>
              <w14:gsLst>
                <w14:gs w14:pos="0">
                  <w14:schemeClr w14:val="accent3">
                    <w14:lumMod w14:val="89000"/>
                  </w14:schemeClr>
                </w14:gs>
                <w14:gs w14:pos="23000">
                  <w14:schemeClr w14:val="accent3">
                    <w14:lumMod w14:val="89000"/>
                  </w14:schemeClr>
                </w14:gs>
                <w14:gs w14:pos="69000">
                  <w14:schemeClr w14:val="accent3">
                    <w14:lumMod w14:val="75000"/>
                  </w14:schemeClr>
                </w14:gs>
                <w14:gs w14:pos="97000">
                  <w14:schemeClr w14:val="accent3">
                    <w14:lumMod w14:val="70000"/>
                  </w14:schemeClr>
                </w14:gs>
              </w14:gsLst>
              <w14:path w14:path="circle">
                <w14:fillToRect w14:l="50000" w14:t="50000" w14:r="50000" w14:b="50000"/>
              </w14:path>
            </w14:gradFill>
          </w14:textFill>
        </w:rPr>
      </w:pPr>
      <w:r w:rsidRPr="00216611">
        <w:rPr>
          <w:rFonts w:ascii="Book Antiqua" w:hAnsi="Book Antiqua"/>
          <w:b/>
          <w:color w:val="111111"/>
          <w:sz w:val="30"/>
          <w:szCs w:val="30"/>
          <w14:textFill>
            <w14:gradFill>
              <w14:gsLst>
                <w14:gs w14:pos="0">
                  <w14:schemeClr w14:val="accent3">
                    <w14:lumMod w14:val="89000"/>
                  </w14:schemeClr>
                </w14:gs>
                <w14:gs w14:pos="23000">
                  <w14:schemeClr w14:val="accent3">
                    <w14:lumMod w14:val="89000"/>
                  </w14:schemeClr>
                </w14:gs>
                <w14:gs w14:pos="69000">
                  <w14:schemeClr w14:val="accent3">
                    <w14:lumMod w14:val="75000"/>
                  </w14:schemeClr>
                </w14:gs>
                <w14:gs w14:pos="97000">
                  <w14:schemeClr w14:val="accent3">
                    <w14:lumMod w14:val="70000"/>
                  </w14:schemeClr>
                </w14:gs>
              </w14:gsLst>
              <w14:path w14:path="circle">
                <w14:fillToRect w14:l="50000" w14:t="50000" w14:r="50000" w14:b="50000"/>
              </w14:path>
            </w14:gradFill>
          </w14:textFill>
        </w:rPr>
        <w:t>Devis et Attestation d’information concernant le Maquillage Permanent</w:t>
      </w:r>
    </w:p>
    <w:p w14:paraId="346430B9" w14:textId="77777777" w:rsidR="006E55BA" w:rsidRPr="00216611" w:rsidRDefault="006E55BA" w:rsidP="006E55BA">
      <w:pPr>
        <w:pStyle w:val="font8"/>
        <w:spacing w:before="0" w:beforeAutospacing="0" w:after="0" w:afterAutospacing="0"/>
        <w:jc w:val="center"/>
        <w:rPr>
          <w:rFonts w:ascii="Eras Demi ITC" w:hAnsi="Eras Demi ITC"/>
          <w:b/>
          <w:sz w:val="28"/>
          <w:szCs w:val="28"/>
          <w14:textFill>
            <w14:gradFill>
              <w14:gsLst>
                <w14:gs w14:pos="0">
                  <w14:schemeClr w14:val="accent3">
                    <w14:lumMod w14:val="89000"/>
                  </w14:schemeClr>
                </w14:gs>
                <w14:gs w14:pos="23000">
                  <w14:schemeClr w14:val="accent3">
                    <w14:lumMod w14:val="89000"/>
                  </w14:schemeClr>
                </w14:gs>
                <w14:gs w14:pos="69000">
                  <w14:schemeClr w14:val="accent3">
                    <w14:lumMod w14:val="75000"/>
                  </w14:schemeClr>
                </w14:gs>
                <w14:gs w14:pos="97000">
                  <w14:schemeClr w14:val="accent3">
                    <w14:lumMod w14:val="70000"/>
                  </w14:schemeClr>
                </w14:gs>
              </w14:gsLst>
              <w14:path w14:path="circle">
                <w14:fillToRect w14:l="50000" w14:t="50000" w14:r="50000" w14:b="50000"/>
              </w14:path>
            </w14:gradFill>
          </w14:textFill>
        </w:rPr>
      </w:pPr>
    </w:p>
    <w:p w14:paraId="02AE0825" w14:textId="52641B7A" w:rsidR="006E55BA" w:rsidRPr="00216611" w:rsidRDefault="006E55BA" w:rsidP="006E55BA">
      <w:pPr>
        <w:pStyle w:val="font8"/>
        <w:spacing w:before="0" w:beforeAutospacing="0" w:after="0" w:afterAutospacing="0"/>
        <w:rPr>
          <w:rFonts w:ascii="Book Antiqua" w:hAnsi="Book Antiqua"/>
          <w:bCs/>
          <w:color w:val="000000" w:themeColor="text1"/>
          <w:sz w:val="28"/>
          <w:szCs w:val="28"/>
        </w:rPr>
      </w:pPr>
      <w:proofErr w:type="gramStart"/>
      <w:r w:rsidRPr="00216611">
        <w:rPr>
          <w:rFonts w:ascii="Book Antiqua" w:hAnsi="Book Antiqua"/>
          <w:bCs/>
          <w:color w:val="000000" w:themeColor="text1"/>
          <w:sz w:val="28"/>
          <w:szCs w:val="28"/>
        </w:rPr>
        <w:t>Nom </w:t>
      </w:r>
      <w:r w:rsidR="009744B0">
        <w:rPr>
          <w:rFonts w:ascii="Book Antiqua" w:hAnsi="Book Antiqua"/>
          <w:bCs/>
          <w:color w:val="000000" w:themeColor="text1"/>
          <w:sz w:val="28"/>
          <w:szCs w:val="28"/>
        </w:rPr>
        <w:t>,</w:t>
      </w:r>
      <w:proofErr w:type="gramEnd"/>
      <w:r w:rsidR="009744B0">
        <w:rPr>
          <w:rFonts w:ascii="Book Antiqua" w:hAnsi="Book Antiqua"/>
          <w:bCs/>
          <w:color w:val="000000" w:themeColor="text1"/>
          <w:sz w:val="28"/>
          <w:szCs w:val="28"/>
        </w:rPr>
        <w:t xml:space="preserve"> prénom </w:t>
      </w:r>
      <w:r w:rsidRPr="00216611">
        <w:rPr>
          <w:rFonts w:ascii="Book Antiqua" w:hAnsi="Book Antiqua"/>
          <w:bCs/>
          <w:color w:val="000000" w:themeColor="text1"/>
          <w:sz w:val="28"/>
          <w:szCs w:val="28"/>
        </w:rPr>
        <w:t>: </w:t>
      </w:r>
      <w:r w:rsidR="00537FE1">
        <w:rPr>
          <w:rFonts w:ascii="Book Antiqua" w:hAnsi="Book Antiqua"/>
          <w:bCs/>
          <w:color w:val="000000" w:themeColor="text1"/>
          <w:sz w:val="28"/>
          <w:szCs w:val="28"/>
        </w:rPr>
        <w:t>…</w:t>
      </w:r>
    </w:p>
    <w:p w14:paraId="0856B659" w14:textId="7FD28BFA" w:rsidR="00506C5B" w:rsidRPr="00216611" w:rsidRDefault="006E55BA" w:rsidP="006E55BA">
      <w:pPr>
        <w:pStyle w:val="font8"/>
        <w:spacing w:before="0" w:beforeAutospacing="0" w:after="0" w:afterAutospacing="0"/>
        <w:rPr>
          <w:rFonts w:ascii="Book Antiqua" w:hAnsi="Book Antiqua"/>
          <w:bCs/>
          <w:color w:val="000000" w:themeColor="text1"/>
          <w:sz w:val="28"/>
          <w:szCs w:val="28"/>
        </w:rPr>
      </w:pPr>
      <w:r w:rsidRPr="00216611">
        <w:rPr>
          <w:rFonts w:ascii="Book Antiqua" w:hAnsi="Book Antiqua"/>
          <w:bCs/>
          <w:color w:val="000000" w:themeColor="text1"/>
          <w:sz w:val="28"/>
          <w:szCs w:val="28"/>
        </w:rPr>
        <w:t>Adresse </w:t>
      </w:r>
      <w:r w:rsidR="00636274">
        <w:rPr>
          <w:rFonts w:ascii="Book Antiqua" w:hAnsi="Book Antiqua"/>
          <w:bCs/>
          <w:color w:val="000000" w:themeColor="text1"/>
          <w:sz w:val="28"/>
          <w:szCs w:val="28"/>
        </w:rPr>
        <w:t xml:space="preserve"> </w:t>
      </w:r>
    </w:p>
    <w:p w14:paraId="491E0FA0" w14:textId="4B510276" w:rsidR="006E55BA" w:rsidRPr="00216611" w:rsidRDefault="006E55BA" w:rsidP="006E55BA">
      <w:pPr>
        <w:pStyle w:val="font8"/>
        <w:spacing w:before="0" w:beforeAutospacing="0" w:after="0" w:afterAutospacing="0"/>
        <w:rPr>
          <w:rFonts w:ascii="Book Antiqua" w:hAnsi="Book Antiqua"/>
          <w:bCs/>
          <w:color w:val="000000" w:themeColor="text1"/>
          <w:sz w:val="28"/>
          <w:szCs w:val="28"/>
        </w:rPr>
      </w:pPr>
      <w:r w:rsidRPr="00216611">
        <w:rPr>
          <w:rFonts w:ascii="Book Antiqua" w:hAnsi="Book Antiqua"/>
          <w:bCs/>
          <w:color w:val="000000" w:themeColor="text1"/>
          <w:sz w:val="28"/>
          <w:szCs w:val="28"/>
        </w:rPr>
        <w:t>Tél Portable </w:t>
      </w:r>
    </w:p>
    <w:p w14:paraId="64D248A6" w14:textId="2CEF8438" w:rsidR="00506C5B" w:rsidRPr="00216611" w:rsidRDefault="006E55BA" w:rsidP="006E55BA">
      <w:pPr>
        <w:pStyle w:val="font8"/>
        <w:spacing w:before="0" w:beforeAutospacing="0" w:after="0" w:afterAutospacing="0"/>
        <w:rPr>
          <w:rFonts w:ascii="Book Antiqua" w:hAnsi="Book Antiqua"/>
          <w:bCs/>
          <w:color w:val="000000" w:themeColor="text1"/>
          <w:sz w:val="28"/>
          <w:szCs w:val="28"/>
        </w:rPr>
      </w:pPr>
      <w:r w:rsidRPr="00216611">
        <w:rPr>
          <w:rFonts w:ascii="Book Antiqua" w:hAnsi="Book Antiqua"/>
          <w:bCs/>
          <w:color w:val="000000" w:themeColor="text1"/>
          <w:sz w:val="28"/>
          <w:szCs w:val="28"/>
        </w:rPr>
        <w:t>Par la présente, j’accepte de me faire un maquillage permanent sur les zones </w:t>
      </w:r>
    </w:p>
    <w:p w14:paraId="214A4CE3" w14:textId="6C1460CB" w:rsidR="00567B8E" w:rsidRPr="00216611" w:rsidRDefault="006E55BA" w:rsidP="006E55BA">
      <w:pPr>
        <w:pStyle w:val="font8"/>
        <w:spacing w:before="0" w:beforeAutospacing="0" w:after="0" w:afterAutospacing="0"/>
        <w:rPr>
          <w:rFonts w:ascii="Book Antiqua" w:hAnsi="Book Antiqua"/>
          <w:bCs/>
          <w:color w:val="000000" w:themeColor="text1"/>
          <w:sz w:val="28"/>
          <w:szCs w:val="28"/>
        </w:rPr>
      </w:pPr>
      <w:proofErr w:type="gramStart"/>
      <w:r w:rsidRPr="00216611">
        <w:rPr>
          <w:rFonts w:ascii="Book Antiqua" w:hAnsi="Book Antiqua"/>
          <w:bCs/>
          <w:color w:val="000000" w:themeColor="text1"/>
          <w:sz w:val="28"/>
          <w:szCs w:val="28"/>
        </w:rPr>
        <w:t>suivantes</w:t>
      </w:r>
      <w:proofErr w:type="gramEnd"/>
      <w:r w:rsidRPr="00216611">
        <w:rPr>
          <w:rFonts w:ascii="Book Antiqua" w:hAnsi="Book Antiqua"/>
          <w:bCs/>
          <w:color w:val="000000" w:themeColor="text1"/>
          <w:sz w:val="28"/>
          <w:szCs w:val="28"/>
        </w:rPr>
        <w:t xml:space="preserve"> : </w:t>
      </w:r>
      <w:r w:rsidRPr="00216611">
        <w:rPr>
          <w:rFonts w:ascii="Segoe UI Symbol" w:hAnsi="Segoe UI Symbol" w:cs="Segoe UI Symbol"/>
          <w:bCs/>
          <w:color w:val="000000" w:themeColor="text1"/>
          <w:sz w:val="28"/>
          <w:szCs w:val="28"/>
        </w:rPr>
        <w:t>❑</w:t>
      </w:r>
      <w:r w:rsidRPr="00216611">
        <w:rPr>
          <w:rFonts w:ascii="Book Antiqua" w:hAnsi="Book Antiqua"/>
          <w:bCs/>
          <w:color w:val="000000" w:themeColor="text1"/>
          <w:sz w:val="28"/>
          <w:szCs w:val="28"/>
        </w:rPr>
        <w:t> sourcils </w:t>
      </w:r>
      <w:r w:rsidRPr="00216611">
        <w:rPr>
          <w:rFonts w:ascii="Segoe UI Symbol" w:hAnsi="Segoe UI Symbol" w:cs="Segoe UI Symbol"/>
          <w:bCs/>
          <w:color w:val="000000" w:themeColor="text1"/>
          <w:sz w:val="28"/>
          <w:szCs w:val="28"/>
        </w:rPr>
        <w:t>❑</w:t>
      </w:r>
      <w:r w:rsidRPr="00216611">
        <w:rPr>
          <w:rFonts w:ascii="Book Antiqua" w:hAnsi="Book Antiqua"/>
          <w:bCs/>
          <w:color w:val="000000" w:themeColor="text1"/>
          <w:sz w:val="28"/>
          <w:szCs w:val="28"/>
        </w:rPr>
        <w:t> lèvres </w:t>
      </w:r>
      <w:r w:rsidRPr="00216611">
        <w:rPr>
          <w:rFonts w:ascii="Segoe UI Symbol" w:hAnsi="Segoe UI Symbol" w:cs="Segoe UI Symbol"/>
          <w:bCs/>
          <w:color w:val="000000" w:themeColor="text1"/>
          <w:sz w:val="28"/>
          <w:szCs w:val="28"/>
        </w:rPr>
        <w:t>❑</w:t>
      </w:r>
      <w:r w:rsidRPr="00216611">
        <w:rPr>
          <w:rFonts w:ascii="Book Antiqua" w:hAnsi="Book Antiqua"/>
          <w:bCs/>
          <w:color w:val="000000" w:themeColor="text1"/>
          <w:sz w:val="28"/>
          <w:szCs w:val="28"/>
        </w:rPr>
        <w:t> paupières supérieures </w:t>
      </w:r>
      <w:r w:rsidRPr="00216611">
        <w:rPr>
          <w:rFonts w:ascii="Segoe UI Symbol" w:hAnsi="Segoe UI Symbol" w:cs="Segoe UI Symbol"/>
          <w:bCs/>
          <w:color w:val="000000" w:themeColor="text1"/>
          <w:sz w:val="28"/>
          <w:szCs w:val="28"/>
        </w:rPr>
        <w:t>❑</w:t>
      </w:r>
      <w:r w:rsidRPr="00216611">
        <w:rPr>
          <w:rFonts w:ascii="Book Antiqua" w:hAnsi="Book Antiqua"/>
          <w:bCs/>
          <w:color w:val="000000" w:themeColor="text1"/>
          <w:sz w:val="28"/>
          <w:szCs w:val="28"/>
        </w:rPr>
        <w:t> paupières inférieures </w:t>
      </w:r>
    </w:p>
    <w:p w14:paraId="46B0BBAC" w14:textId="77777777" w:rsidR="000C0130" w:rsidRDefault="006E55BA" w:rsidP="006E55BA">
      <w:pPr>
        <w:pStyle w:val="font8"/>
        <w:spacing w:before="0" w:beforeAutospacing="0" w:after="0" w:afterAutospacing="0"/>
        <w:rPr>
          <w:rFonts w:ascii="Book Antiqua" w:hAnsi="Book Antiqua"/>
          <w:bCs/>
          <w:color w:val="000000" w:themeColor="text1"/>
          <w:sz w:val="28"/>
          <w:szCs w:val="28"/>
        </w:rPr>
      </w:pPr>
      <w:r w:rsidRPr="00216611">
        <w:rPr>
          <w:rFonts w:ascii="Segoe UI Symbol" w:hAnsi="Segoe UI Symbol" w:cs="Segoe UI Symbol"/>
          <w:bCs/>
          <w:color w:val="000000" w:themeColor="text1"/>
          <w:sz w:val="28"/>
          <w:szCs w:val="28"/>
        </w:rPr>
        <w:t>❑</w:t>
      </w:r>
      <w:r w:rsidRPr="00216611">
        <w:rPr>
          <w:rFonts w:ascii="Book Antiqua" w:hAnsi="Book Antiqua"/>
          <w:bCs/>
          <w:color w:val="000000" w:themeColor="text1"/>
          <w:sz w:val="28"/>
          <w:szCs w:val="28"/>
        </w:rPr>
        <w:t> autre :  ...................................................................</w:t>
      </w:r>
    </w:p>
    <w:p w14:paraId="3A745930" w14:textId="0290CED1" w:rsidR="00567B8E" w:rsidRPr="00216611" w:rsidRDefault="006E55BA" w:rsidP="006E55BA">
      <w:pPr>
        <w:pStyle w:val="font8"/>
        <w:spacing w:before="0" w:beforeAutospacing="0" w:after="0" w:afterAutospacing="0"/>
        <w:rPr>
          <w:rFonts w:ascii="Book Antiqua" w:hAnsi="Book Antiqua"/>
          <w:bCs/>
          <w:color w:val="000000" w:themeColor="text1"/>
          <w:sz w:val="28"/>
          <w:szCs w:val="28"/>
        </w:rPr>
      </w:pPr>
      <w:r w:rsidRPr="00216611">
        <w:rPr>
          <w:rFonts w:ascii="Book Antiqua" w:hAnsi="Book Antiqua"/>
          <w:bCs/>
          <w:color w:val="000000" w:themeColor="text1"/>
          <w:sz w:val="28"/>
          <w:szCs w:val="28"/>
        </w:rPr>
        <w:t>Date de la </w:t>
      </w:r>
      <w:proofErr w:type="gramStart"/>
      <w:r w:rsidRPr="00216611">
        <w:rPr>
          <w:rFonts w:ascii="Book Antiqua" w:hAnsi="Book Antiqua"/>
          <w:bCs/>
          <w:color w:val="000000" w:themeColor="text1"/>
          <w:sz w:val="28"/>
          <w:szCs w:val="28"/>
        </w:rPr>
        <w:t>prestation  :</w:t>
      </w:r>
      <w:proofErr w:type="gramEnd"/>
      <w:r w:rsidRPr="00216611">
        <w:rPr>
          <w:rFonts w:ascii="Book Antiqua" w:hAnsi="Book Antiqua"/>
          <w:bCs/>
          <w:color w:val="000000" w:themeColor="text1"/>
          <w:sz w:val="28"/>
          <w:szCs w:val="28"/>
        </w:rPr>
        <w:t> </w:t>
      </w:r>
    </w:p>
    <w:p w14:paraId="1C8E4D2C" w14:textId="02331A7A" w:rsidR="006E55BA" w:rsidRPr="00216611" w:rsidRDefault="00386ACD" w:rsidP="006E55BA">
      <w:pPr>
        <w:pStyle w:val="font8"/>
        <w:spacing w:before="0" w:beforeAutospacing="0" w:after="0" w:afterAutospacing="0"/>
        <w:rPr>
          <w:rFonts w:ascii="Book Antiqua" w:hAnsi="Book Antiqua"/>
          <w:bCs/>
          <w:color w:val="000000" w:themeColor="text1"/>
          <w:sz w:val="28"/>
          <w:szCs w:val="28"/>
        </w:rPr>
      </w:pPr>
      <w:r>
        <w:rPr>
          <w:rFonts w:ascii="Book Antiqua" w:hAnsi="Book Antiqua"/>
          <w:bCs/>
          <w:color w:val="000000" w:themeColor="text1"/>
          <w:sz w:val="28"/>
          <w:szCs w:val="28"/>
        </w:rPr>
        <w:t>Entretien date</w:t>
      </w:r>
      <w:r w:rsidR="006E55BA" w:rsidRPr="00216611">
        <w:rPr>
          <w:rFonts w:ascii="Book Antiqua" w:hAnsi="Book Antiqua"/>
          <w:bCs/>
          <w:color w:val="000000" w:themeColor="text1"/>
          <w:sz w:val="28"/>
          <w:szCs w:val="28"/>
        </w:rPr>
        <w:t> : </w:t>
      </w:r>
    </w:p>
    <w:p w14:paraId="6927FE0A" w14:textId="77777777" w:rsidR="00980110" w:rsidRPr="00216611" w:rsidRDefault="00980110" w:rsidP="00980110">
      <w:pPr>
        <w:pStyle w:val="font8"/>
        <w:spacing w:before="0" w:beforeAutospacing="0" w:after="0" w:afterAutospacing="0"/>
        <w:rPr>
          <w:rFonts w:ascii="Book Antiqua" w:hAnsi="Book Antiqua"/>
          <w:bCs/>
          <w:color w:val="000000" w:themeColor="text1"/>
          <w:sz w:val="28"/>
          <w:szCs w:val="28"/>
        </w:rPr>
      </w:pPr>
      <w:r>
        <w:rPr>
          <w:rFonts w:ascii="Book Antiqua" w:hAnsi="Book Antiqua"/>
          <w:bCs/>
          <w:color w:val="000000" w:themeColor="text1"/>
          <w:sz w:val="28"/>
          <w:szCs w:val="28"/>
        </w:rPr>
        <w:t>Entretien date</w:t>
      </w:r>
      <w:r w:rsidRPr="00216611">
        <w:rPr>
          <w:rFonts w:ascii="Book Antiqua" w:hAnsi="Book Antiqua"/>
          <w:bCs/>
          <w:color w:val="000000" w:themeColor="text1"/>
          <w:sz w:val="28"/>
          <w:szCs w:val="28"/>
        </w:rPr>
        <w:t> : </w:t>
      </w:r>
    </w:p>
    <w:p w14:paraId="3E49B14E" w14:textId="77777777" w:rsidR="00980110" w:rsidRPr="00216611" w:rsidRDefault="00980110" w:rsidP="00980110">
      <w:pPr>
        <w:pStyle w:val="font8"/>
        <w:spacing w:before="0" w:beforeAutospacing="0" w:after="0" w:afterAutospacing="0"/>
        <w:rPr>
          <w:rFonts w:ascii="Book Antiqua" w:hAnsi="Book Antiqua"/>
          <w:bCs/>
          <w:color w:val="000000" w:themeColor="text1"/>
          <w:sz w:val="28"/>
          <w:szCs w:val="28"/>
        </w:rPr>
      </w:pPr>
      <w:r>
        <w:rPr>
          <w:rFonts w:ascii="Book Antiqua" w:hAnsi="Book Antiqua"/>
          <w:bCs/>
          <w:color w:val="000000" w:themeColor="text1"/>
          <w:sz w:val="28"/>
          <w:szCs w:val="28"/>
        </w:rPr>
        <w:t>Entretien date</w:t>
      </w:r>
      <w:r w:rsidRPr="00216611">
        <w:rPr>
          <w:rFonts w:ascii="Book Antiqua" w:hAnsi="Book Antiqua"/>
          <w:bCs/>
          <w:color w:val="000000" w:themeColor="text1"/>
          <w:sz w:val="28"/>
          <w:szCs w:val="28"/>
        </w:rPr>
        <w:t> : </w:t>
      </w:r>
    </w:p>
    <w:p w14:paraId="2C23D7DA" w14:textId="77777777" w:rsidR="00980110" w:rsidRPr="00216611" w:rsidRDefault="00980110" w:rsidP="00980110">
      <w:pPr>
        <w:pStyle w:val="font8"/>
        <w:spacing w:before="0" w:beforeAutospacing="0" w:after="0" w:afterAutospacing="0"/>
        <w:rPr>
          <w:rFonts w:ascii="Book Antiqua" w:hAnsi="Book Antiqua"/>
          <w:bCs/>
          <w:color w:val="000000" w:themeColor="text1"/>
          <w:sz w:val="28"/>
          <w:szCs w:val="28"/>
        </w:rPr>
      </w:pPr>
      <w:r>
        <w:rPr>
          <w:rFonts w:ascii="Book Antiqua" w:hAnsi="Book Antiqua"/>
          <w:bCs/>
          <w:color w:val="000000" w:themeColor="text1"/>
          <w:sz w:val="28"/>
          <w:szCs w:val="28"/>
        </w:rPr>
        <w:t>Entretien date</w:t>
      </w:r>
      <w:r w:rsidRPr="00216611">
        <w:rPr>
          <w:rFonts w:ascii="Book Antiqua" w:hAnsi="Book Antiqua"/>
          <w:bCs/>
          <w:color w:val="000000" w:themeColor="text1"/>
          <w:sz w:val="28"/>
          <w:szCs w:val="28"/>
        </w:rPr>
        <w:t> : </w:t>
      </w:r>
    </w:p>
    <w:p w14:paraId="3429EB30" w14:textId="224A639B" w:rsidR="009744B0" w:rsidRDefault="006E55BA" w:rsidP="006E55BA">
      <w:pPr>
        <w:pStyle w:val="font8"/>
        <w:spacing w:before="0" w:beforeAutospacing="0" w:after="0" w:afterAutospacing="0"/>
        <w:rPr>
          <w:rFonts w:ascii="Book Antiqua" w:hAnsi="Book Antiqua"/>
          <w:bCs/>
          <w:color w:val="000000" w:themeColor="text1"/>
          <w:sz w:val="28"/>
          <w:szCs w:val="28"/>
        </w:rPr>
      </w:pPr>
      <w:r w:rsidRPr="00216611">
        <w:rPr>
          <w:rFonts w:ascii="Book Antiqua" w:hAnsi="Book Antiqua"/>
          <w:bCs/>
          <w:color w:val="000000" w:themeColor="text1"/>
          <w:sz w:val="28"/>
          <w:szCs w:val="28"/>
        </w:rPr>
        <w:t>Tarif de la </w:t>
      </w:r>
      <w:proofErr w:type="gramStart"/>
      <w:r w:rsidRPr="00216611">
        <w:rPr>
          <w:rFonts w:ascii="Book Antiqua" w:hAnsi="Book Antiqua"/>
          <w:bCs/>
          <w:color w:val="000000" w:themeColor="text1"/>
          <w:sz w:val="28"/>
          <w:szCs w:val="28"/>
        </w:rPr>
        <w:t>prestation:</w:t>
      </w:r>
      <w:proofErr w:type="gramEnd"/>
      <w:r w:rsidRPr="00216611">
        <w:rPr>
          <w:rFonts w:ascii="Book Antiqua" w:hAnsi="Book Antiqua"/>
          <w:bCs/>
          <w:color w:val="000000" w:themeColor="text1"/>
          <w:sz w:val="28"/>
          <w:szCs w:val="28"/>
        </w:rPr>
        <w:t> </w:t>
      </w:r>
    </w:p>
    <w:p w14:paraId="7376F291" w14:textId="0D1B4D62" w:rsidR="006E55BA" w:rsidRPr="00216611" w:rsidRDefault="006E55BA" w:rsidP="006E55BA">
      <w:pPr>
        <w:pStyle w:val="font8"/>
        <w:spacing w:before="0" w:beforeAutospacing="0" w:after="0" w:afterAutospacing="0"/>
        <w:rPr>
          <w:rFonts w:ascii="Book Antiqua" w:hAnsi="Book Antiqua"/>
          <w:bCs/>
          <w:color w:val="000000" w:themeColor="text1"/>
          <w:sz w:val="28"/>
          <w:szCs w:val="28"/>
        </w:rPr>
      </w:pPr>
      <w:r w:rsidRPr="00216611">
        <w:rPr>
          <w:rFonts w:ascii="Book Antiqua" w:hAnsi="Book Antiqua"/>
          <w:bCs/>
          <w:color w:val="000000" w:themeColor="text1"/>
          <w:sz w:val="28"/>
          <w:szCs w:val="28"/>
        </w:rPr>
        <w:t>Tarif de la retouche</w:t>
      </w:r>
      <w:r w:rsidR="003332FA">
        <w:rPr>
          <w:rFonts w:ascii="Book Antiqua" w:hAnsi="Book Antiqua"/>
          <w:bCs/>
          <w:color w:val="000000" w:themeColor="text1"/>
          <w:sz w:val="28"/>
          <w:szCs w:val="28"/>
        </w:rPr>
        <w:t>:</w:t>
      </w:r>
    </w:p>
    <w:p w14:paraId="0614CA34" w14:textId="669DE649" w:rsidR="00506C5B" w:rsidRDefault="00506C5B" w:rsidP="006E55BA">
      <w:pPr>
        <w:pStyle w:val="font8"/>
        <w:spacing w:before="0" w:beforeAutospacing="0" w:after="0" w:afterAutospacing="0"/>
        <w:rPr>
          <w:rFonts w:ascii="Book Antiqua" w:hAnsi="Book Antiqua"/>
          <w:bCs/>
          <w:sz w:val="28"/>
          <w:szCs w:val="28"/>
        </w:rPr>
      </w:pPr>
    </w:p>
    <w:p w14:paraId="4B8F171E" w14:textId="77777777" w:rsidR="00506C5B" w:rsidRDefault="00506C5B" w:rsidP="006E55BA">
      <w:pPr>
        <w:pStyle w:val="font8"/>
        <w:spacing w:before="0" w:beforeAutospacing="0" w:after="0" w:afterAutospacing="0"/>
        <w:rPr>
          <w:rFonts w:ascii="Book Antiqua" w:hAnsi="Book Antiqua"/>
          <w:sz w:val="28"/>
          <w:szCs w:val="28"/>
        </w:rPr>
      </w:pPr>
      <w:r w:rsidRPr="00506C5B">
        <w:rPr>
          <w:rFonts w:ascii="Book Antiqua" w:hAnsi="Book Antiqua"/>
          <w:sz w:val="28"/>
          <w:szCs w:val="28"/>
        </w:rPr>
        <w:t>Je déclare :  </w:t>
      </w:r>
    </w:p>
    <w:p w14:paraId="17E78024" w14:textId="1B4F4823" w:rsidR="00506C5B" w:rsidRPr="00506C5B" w:rsidRDefault="00506C5B" w:rsidP="006E55BA">
      <w:pPr>
        <w:pStyle w:val="font8"/>
        <w:spacing w:before="0" w:beforeAutospacing="0" w:after="0" w:afterAutospacing="0"/>
        <w:rPr>
          <w:rFonts w:ascii="Book Antiqua" w:hAnsi="Book Antiqua"/>
          <w:sz w:val="28"/>
          <w:szCs w:val="28"/>
        </w:rPr>
      </w:pPr>
      <w:r w:rsidRPr="00506C5B">
        <w:rPr>
          <w:rFonts w:ascii="Book Antiqua" w:hAnsi="Book Antiqua"/>
          <w:sz w:val="28"/>
          <w:szCs w:val="28"/>
        </w:rPr>
        <w:t xml:space="preserve"> </w:t>
      </w:r>
    </w:p>
    <w:p w14:paraId="4DFB7798" w14:textId="766F52A1" w:rsidR="00506C5B" w:rsidRPr="00506C5B" w:rsidRDefault="00506C5B" w:rsidP="006E55BA">
      <w:pPr>
        <w:pStyle w:val="font8"/>
        <w:spacing w:before="0" w:beforeAutospacing="0" w:after="0" w:afterAutospacing="0"/>
        <w:rPr>
          <w:rFonts w:ascii="Book Antiqua" w:hAnsi="Book Antiqua"/>
        </w:rPr>
      </w:pPr>
      <w:r w:rsidRPr="00506C5B">
        <w:rPr>
          <w:rFonts w:ascii="Book Antiqua" w:hAnsi="Book Antiqua"/>
        </w:rPr>
        <w:t xml:space="preserve">1 - ne pas souffrir de maladies de sang suivantes : diabète, hépatite, HIV, hémophilie ;  </w:t>
      </w:r>
    </w:p>
    <w:p w14:paraId="25CE54D5" w14:textId="77777777" w:rsidR="00506C5B" w:rsidRDefault="00506C5B" w:rsidP="006E55BA">
      <w:pPr>
        <w:pStyle w:val="font8"/>
        <w:spacing w:before="0" w:beforeAutospacing="0" w:after="0" w:afterAutospacing="0"/>
        <w:rPr>
          <w:rFonts w:ascii="Book Antiqua" w:hAnsi="Book Antiqua"/>
        </w:rPr>
      </w:pPr>
    </w:p>
    <w:p w14:paraId="6CA4CC70" w14:textId="4B76C0C6" w:rsidR="00506C5B" w:rsidRPr="00506C5B" w:rsidRDefault="00506C5B" w:rsidP="006E55BA">
      <w:pPr>
        <w:pStyle w:val="font8"/>
        <w:spacing w:before="0" w:beforeAutospacing="0" w:after="0" w:afterAutospacing="0"/>
        <w:rPr>
          <w:rFonts w:ascii="Book Antiqua" w:hAnsi="Book Antiqua"/>
        </w:rPr>
      </w:pPr>
      <w:r w:rsidRPr="00506C5B">
        <w:rPr>
          <w:rFonts w:ascii="Book Antiqua" w:hAnsi="Book Antiqua"/>
        </w:rPr>
        <w:t>2 - ne pas souffrir d’aucune autre maladie ;           </w:t>
      </w:r>
    </w:p>
    <w:p w14:paraId="4A8FE993" w14:textId="77777777" w:rsidR="00506C5B" w:rsidRDefault="00506C5B" w:rsidP="006E55BA">
      <w:pPr>
        <w:pStyle w:val="font8"/>
        <w:spacing w:before="0" w:beforeAutospacing="0" w:after="0" w:afterAutospacing="0"/>
        <w:rPr>
          <w:rFonts w:ascii="Book Antiqua" w:hAnsi="Book Antiqua"/>
        </w:rPr>
      </w:pPr>
    </w:p>
    <w:p w14:paraId="07B1AA34" w14:textId="72C75F69" w:rsidR="00506C5B" w:rsidRPr="00506C5B" w:rsidRDefault="00506C5B" w:rsidP="006E55BA">
      <w:pPr>
        <w:pStyle w:val="font8"/>
        <w:spacing w:before="0" w:beforeAutospacing="0" w:after="0" w:afterAutospacing="0"/>
        <w:rPr>
          <w:rFonts w:ascii="Book Antiqua" w:hAnsi="Book Antiqua"/>
        </w:rPr>
      </w:pPr>
      <w:r w:rsidRPr="00506C5B">
        <w:rPr>
          <w:rFonts w:ascii="Book Antiqua" w:hAnsi="Book Antiqua"/>
        </w:rPr>
        <w:t>3 </w:t>
      </w:r>
      <w:r w:rsidRPr="00506C5B">
        <w:rPr>
          <w:rFonts w:ascii="Cambria Math" w:hAnsi="Cambria Math" w:cs="Cambria Math"/>
        </w:rPr>
        <w:t>‐</w:t>
      </w:r>
      <w:r w:rsidRPr="00506C5B">
        <w:rPr>
          <w:rFonts w:ascii="Book Antiqua" w:hAnsi="Book Antiqua"/>
        </w:rPr>
        <w:t xml:space="preserve"> ne pas être sous antibiotique, ni tout autres médicaments ;   </w:t>
      </w:r>
    </w:p>
    <w:p w14:paraId="433C6071" w14:textId="22C0EB62" w:rsidR="00506C5B" w:rsidRDefault="00506C5B" w:rsidP="006E55BA">
      <w:pPr>
        <w:pStyle w:val="font8"/>
        <w:spacing w:before="0" w:beforeAutospacing="0" w:after="0" w:afterAutospacing="0"/>
        <w:rPr>
          <w:rFonts w:ascii="Book Antiqua" w:hAnsi="Book Antiqua"/>
        </w:rPr>
      </w:pPr>
    </w:p>
    <w:p w14:paraId="0DDCD080" w14:textId="77777777" w:rsidR="00506C5B" w:rsidRDefault="00506C5B" w:rsidP="006E55BA">
      <w:pPr>
        <w:pStyle w:val="font8"/>
        <w:spacing w:before="0" w:beforeAutospacing="0" w:after="0" w:afterAutospacing="0"/>
        <w:rPr>
          <w:rFonts w:ascii="Book Antiqua" w:hAnsi="Book Antiqua"/>
        </w:rPr>
      </w:pPr>
      <w:r w:rsidRPr="00506C5B">
        <w:rPr>
          <w:rFonts w:ascii="Book Antiqua" w:hAnsi="Book Antiqua"/>
        </w:rPr>
        <w:t>4 </w:t>
      </w:r>
      <w:r w:rsidRPr="00506C5B">
        <w:rPr>
          <w:rFonts w:ascii="Cambria Math" w:hAnsi="Cambria Math" w:cs="Cambria Math"/>
        </w:rPr>
        <w:t>‐</w:t>
      </w:r>
      <w:r w:rsidRPr="00506C5B">
        <w:rPr>
          <w:rFonts w:ascii="Book Antiqua" w:hAnsi="Book Antiqua"/>
        </w:rPr>
        <w:t> avoir pris connaissances que le maquillage permanent peut causer un herpès si j’en ai déjà eu </w:t>
      </w:r>
    </w:p>
    <w:p w14:paraId="5AE467EF" w14:textId="05D2BE86" w:rsidR="00506C5B" w:rsidRDefault="00506C5B" w:rsidP="006E55BA">
      <w:pPr>
        <w:pStyle w:val="font8"/>
        <w:spacing w:before="0" w:beforeAutospacing="0" w:after="0" w:afterAutospacing="0"/>
        <w:rPr>
          <w:rFonts w:ascii="Book Antiqua" w:hAnsi="Book Antiqua"/>
        </w:rPr>
      </w:pPr>
      <w:r>
        <w:rPr>
          <w:rFonts w:ascii="Book Antiqua" w:hAnsi="Book Antiqua"/>
        </w:rPr>
        <w:t xml:space="preserve">     </w:t>
      </w:r>
      <w:proofErr w:type="gramStart"/>
      <w:r w:rsidRPr="00506C5B">
        <w:rPr>
          <w:rFonts w:ascii="Book Antiqua" w:hAnsi="Book Antiqua"/>
        </w:rPr>
        <w:t>auparavant</w:t>
      </w:r>
      <w:proofErr w:type="gramEnd"/>
      <w:r w:rsidRPr="00506C5B">
        <w:rPr>
          <w:rFonts w:ascii="Book Antiqua" w:hAnsi="Book Antiqua"/>
        </w:rPr>
        <w:t xml:space="preserve"> </w:t>
      </w:r>
      <w:r>
        <w:rPr>
          <w:rFonts w:ascii="Book Antiqua" w:hAnsi="Book Antiqua"/>
        </w:rPr>
        <w:t>(lèvres)</w:t>
      </w:r>
    </w:p>
    <w:p w14:paraId="2CDF39BE" w14:textId="720B56E8" w:rsidR="00506C5B" w:rsidRPr="00506C5B" w:rsidRDefault="00506C5B" w:rsidP="006E55BA">
      <w:pPr>
        <w:pStyle w:val="font8"/>
        <w:spacing w:before="0" w:beforeAutospacing="0" w:after="0" w:afterAutospacing="0"/>
        <w:rPr>
          <w:rFonts w:ascii="Book Antiqua" w:hAnsi="Book Antiqua"/>
        </w:rPr>
      </w:pPr>
      <w:r w:rsidRPr="00506C5B">
        <w:rPr>
          <w:rFonts w:ascii="Book Antiqua" w:hAnsi="Book Antiqua"/>
        </w:rPr>
        <w:t>5 </w:t>
      </w:r>
      <w:r w:rsidRPr="00506C5B">
        <w:rPr>
          <w:rFonts w:ascii="Cambria Math" w:hAnsi="Cambria Math" w:cs="Cambria Math"/>
        </w:rPr>
        <w:t>‐</w:t>
      </w:r>
      <w:r w:rsidRPr="00506C5B">
        <w:rPr>
          <w:rFonts w:ascii="Book Antiqua" w:hAnsi="Book Antiqua"/>
        </w:rPr>
        <w:t> </w:t>
      </w:r>
      <w:proofErr w:type="gramStart"/>
      <w:r w:rsidRPr="00506C5B">
        <w:rPr>
          <w:rFonts w:ascii="Book Antiqua" w:hAnsi="Book Antiqua"/>
        </w:rPr>
        <w:t>avoir  informé</w:t>
      </w:r>
      <w:proofErr w:type="gramEnd"/>
      <w:r w:rsidRPr="00506C5B">
        <w:rPr>
          <w:rFonts w:ascii="Book Antiqua" w:hAnsi="Book Antiqua"/>
        </w:rPr>
        <w:t xml:space="preserve"> de mon intolérance aux composants suivants :.................................... </w:t>
      </w:r>
    </w:p>
    <w:p w14:paraId="1152CE4F" w14:textId="4A213B6D" w:rsidR="00506C5B" w:rsidRPr="00506C5B" w:rsidRDefault="00506C5B" w:rsidP="006E55BA">
      <w:pPr>
        <w:pStyle w:val="font8"/>
        <w:spacing w:before="0" w:beforeAutospacing="0" w:after="0" w:afterAutospacing="0"/>
        <w:rPr>
          <w:rFonts w:ascii="Book Antiqua" w:hAnsi="Book Antiqua"/>
          <w:b/>
        </w:rPr>
      </w:pPr>
    </w:p>
    <w:p w14:paraId="2D9A88A7" w14:textId="0F72DEAB" w:rsidR="00506C5B" w:rsidRPr="00506C5B" w:rsidRDefault="00506C5B" w:rsidP="006E55BA">
      <w:pPr>
        <w:pStyle w:val="font8"/>
        <w:spacing w:before="0" w:beforeAutospacing="0" w:after="0" w:afterAutospacing="0"/>
        <w:rPr>
          <w:rFonts w:ascii="Book Antiqua" w:hAnsi="Book Antiqua"/>
          <w:b/>
          <w:sz w:val="28"/>
          <w:szCs w:val="28"/>
        </w:rPr>
      </w:pPr>
    </w:p>
    <w:p w14:paraId="741BDDAE" w14:textId="78C964FD" w:rsidR="00506C5B" w:rsidRPr="00506C5B" w:rsidRDefault="00506C5B" w:rsidP="006E55BA">
      <w:pPr>
        <w:pStyle w:val="font8"/>
        <w:spacing w:before="0" w:beforeAutospacing="0" w:after="0" w:afterAutospacing="0"/>
        <w:rPr>
          <w:rFonts w:ascii="Book Antiqua" w:hAnsi="Book Antiqua"/>
          <w:b/>
          <w:sz w:val="28"/>
          <w:szCs w:val="28"/>
        </w:rPr>
      </w:pPr>
    </w:p>
    <w:p w14:paraId="35449598" w14:textId="12014D74" w:rsidR="006E55BA" w:rsidRPr="00506C5B" w:rsidRDefault="006E55BA" w:rsidP="006E55BA">
      <w:pPr>
        <w:pStyle w:val="font8"/>
        <w:spacing w:before="0" w:beforeAutospacing="0" w:after="0" w:afterAutospacing="0"/>
        <w:rPr>
          <w:rFonts w:ascii="Book Antiqua" w:hAnsi="Book Antiqua"/>
          <w:b/>
          <w:sz w:val="28"/>
          <w:szCs w:val="28"/>
        </w:rPr>
      </w:pPr>
      <w:r w:rsidRPr="00506C5B">
        <w:rPr>
          <w:rFonts w:ascii="Book Antiqua" w:hAnsi="Book Antiqua"/>
          <w:b/>
          <w:sz w:val="28"/>
          <w:szCs w:val="28"/>
        </w:rPr>
        <w:t>  </w:t>
      </w:r>
    </w:p>
    <w:p w14:paraId="232BB7DF" w14:textId="77D71245" w:rsidR="00567B8E" w:rsidRPr="00567B8E" w:rsidRDefault="00E47056" w:rsidP="00567B8E">
      <w:pPr>
        <w:pStyle w:val="font8"/>
        <w:spacing w:before="0" w:beforeAutospacing="0" w:after="0" w:afterAutospacing="0"/>
        <w:jc w:val="center"/>
        <w:rPr>
          <w:rFonts w:asciiTheme="minorHAnsi" w:hAnsiTheme="minorHAnsi"/>
          <w:b/>
          <w:sz w:val="32"/>
          <w:szCs w:val="32"/>
        </w:rPr>
      </w:pPr>
      <w:r>
        <w:rPr>
          <w:rFonts w:ascii="Book Antiqua" w:hAnsi="Book Antiqua"/>
          <w:bCs/>
          <w:noProof/>
          <w:color w:val="000000" w:themeColor="text1"/>
          <w:sz w:val="28"/>
          <w:szCs w:val="28"/>
        </w:rPr>
        <w:drawing>
          <wp:anchor distT="0" distB="0" distL="114300" distR="114300" simplePos="0" relativeHeight="251661312" behindDoc="1" locked="0" layoutInCell="1" allowOverlap="1" wp14:anchorId="4C89DA14" wp14:editId="3F944F88">
            <wp:simplePos x="0" y="0"/>
            <wp:positionH relativeFrom="column">
              <wp:posOffset>4747260</wp:posOffset>
            </wp:positionH>
            <wp:positionV relativeFrom="paragraph">
              <wp:posOffset>22860</wp:posOffset>
            </wp:positionV>
            <wp:extent cx="2369820" cy="2342446"/>
            <wp:effectExtent l="0" t="0" r="0" b="127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rotWithShape="1">
                    <a:blip r:embed="rId7">
                      <a:extLst>
                        <a:ext uri="{28A0092B-C50C-407E-A947-70E740481C1C}">
                          <a14:useLocalDpi xmlns:a14="http://schemas.microsoft.com/office/drawing/2010/main" val="0"/>
                        </a:ext>
                      </a:extLst>
                    </a:blip>
                    <a:srcRect l="25440" t="24960" r="26080" b="27120"/>
                    <a:stretch/>
                  </pic:blipFill>
                  <pic:spPr bwMode="auto">
                    <a:xfrm>
                      <a:off x="0" y="0"/>
                      <a:ext cx="2369820" cy="234244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F399CB5" w14:textId="77777777" w:rsidR="00567B8E" w:rsidRPr="00567B8E" w:rsidRDefault="00567B8E" w:rsidP="00567B8E">
      <w:pPr>
        <w:pStyle w:val="font8"/>
        <w:spacing w:before="0" w:beforeAutospacing="0" w:after="0" w:afterAutospacing="0"/>
        <w:jc w:val="center"/>
        <w:rPr>
          <w:rFonts w:asciiTheme="minorHAnsi" w:hAnsiTheme="minorHAnsi"/>
          <w:b/>
          <w:sz w:val="32"/>
          <w:szCs w:val="32"/>
        </w:rPr>
      </w:pPr>
    </w:p>
    <w:p w14:paraId="403DBC85" w14:textId="48296A12" w:rsidR="00567B8E" w:rsidRPr="00567B8E" w:rsidRDefault="00567B8E" w:rsidP="00567B8E">
      <w:pPr>
        <w:pStyle w:val="font8"/>
        <w:spacing w:before="0" w:beforeAutospacing="0" w:after="0" w:afterAutospacing="0"/>
        <w:jc w:val="center"/>
        <w:rPr>
          <w:rFonts w:asciiTheme="minorHAnsi" w:hAnsiTheme="minorHAnsi"/>
          <w:b/>
          <w:sz w:val="32"/>
          <w:szCs w:val="32"/>
        </w:rPr>
      </w:pPr>
    </w:p>
    <w:p w14:paraId="1A2DCCC5" w14:textId="2F33A2FE" w:rsidR="0099457E" w:rsidRDefault="0099457E" w:rsidP="00567B8E">
      <w:pPr>
        <w:pStyle w:val="font8"/>
        <w:spacing w:before="0" w:beforeAutospacing="0" w:after="0" w:afterAutospacing="0"/>
        <w:rPr>
          <w:rFonts w:ascii="Book Antiqua" w:hAnsi="Book Antiqua"/>
          <w:b/>
        </w:rPr>
      </w:pPr>
    </w:p>
    <w:p w14:paraId="523258B9" w14:textId="66B06E29" w:rsidR="0099457E" w:rsidRDefault="0099457E" w:rsidP="00567B8E">
      <w:pPr>
        <w:pStyle w:val="font8"/>
        <w:spacing w:before="0" w:beforeAutospacing="0" w:after="0" w:afterAutospacing="0"/>
        <w:rPr>
          <w:rFonts w:ascii="Book Antiqua" w:hAnsi="Book Antiqua"/>
          <w:b/>
        </w:rPr>
      </w:pPr>
    </w:p>
    <w:p w14:paraId="5DBADEE6" w14:textId="1CC357C2" w:rsidR="0099457E" w:rsidRDefault="0099457E" w:rsidP="00567B8E">
      <w:pPr>
        <w:pStyle w:val="font8"/>
        <w:spacing w:before="0" w:beforeAutospacing="0" w:after="0" w:afterAutospacing="0"/>
        <w:rPr>
          <w:rFonts w:ascii="Book Antiqua" w:hAnsi="Book Antiqua"/>
          <w:b/>
        </w:rPr>
      </w:pPr>
    </w:p>
    <w:p w14:paraId="0B8A16B5" w14:textId="6A972EBA" w:rsidR="00567B8E" w:rsidRPr="00506C5B" w:rsidRDefault="00567B8E" w:rsidP="00567B8E">
      <w:pPr>
        <w:pStyle w:val="font8"/>
        <w:spacing w:before="0" w:beforeAutospacing="0" w:after="0" w:afterAutospacing="0"/>
        <w:rPr>
          <w:rFonts w:ascii="Book Antiqua" w:hAnsi="Book Antiqua"/>
          <w:b/>
        </w:rPr>
      </w:pPr>
      <w:r w:rsidRPr="00506C5B">
        <w:rPr>
          <w:rFonts w:ascii="Book Antiqua" w:hAnsi="Book Antiqua"/>
          <w:b/>
        </w:rPr>
        <w:lastRenderedPageBreak/>
        <w:t>Le maquillage permanent m'a été expliqué et j'ai eu tout le loisir de poser les questions auxquelles il m'a été répondu de manière satisfaisante.</w:t>
      </w:r>
      <w:r w:rsidRPr="00506C5B">
        <w:rPr>
          <w:rFonts w:ascii="Book Antiqua" w:hAnsi="Book Antiqua"/>
          <w:b/>
        </w:rPr>
        <w:br/>
      </w:r>
    </w:p>
    <w:p w14:paraId="4B95DC18" w14:textId="2E316224" w:rsidR="00567B8E" w:rsidRPr="00506C5B" w:rsidRDefault="00567B8E" w:rsidP="00567B8E">
      <w:pPr>
        <w:pStyle w:val="font8"/>
        <w:spacing w:before="0" w:beforeAutospacing="0" w:after="0" w:afterAutospacing="0"/>
        <w:jc w:val="center"/>
        <w:rPr>
          <w:rFonts w:ascii="Book Antiqua" w:hAnsi="Book Antiqua"/>
          <w:b/>
        </w:rPr>
      </w:pPr>
      <w:r w:rsidRPr="00506C5B">
        <w:rPr>
          <w:rFonts w:ascii="Book Antiqua" w:hAnsi="Book Antiqua"/>
          <w:b/>
        </w:rPr>
        <w:t>Tout acte de maquillage permanent, même conduit avec compétence et dans le respect de la législation comporte un risque. Comme on ne peut, de principe, exclure des dangers inconnus, toutes les mesures possibles de prévention sont prises : aiguilles, consommables et gants à usage unique, pigments de qualité pharmaceutique, respect des normes européennes, tracé prévisionnel.</w:t>
      </w:r>
      <w:r w:rsidRPr="00506C5B">
        <w:rPr>
          <w:rFonts w:ascii="Book Antiqua" w:hAnsi="Book Antiqua"/>
          <w:b/>
        </w:rPr>
        <w:br/>
        <w:t>Je suis également informée qu'il existe un risque que le maquillage permanent ne puisse pas être enlevé au moyen de laser ou autre.</w:t>
      </w:r>
      <w:r w:rsidRPr="00506C5B">
        <w:rPr>
          <w:rFonts w:ascii="Book Antiqua" w:hAnsi="Book Antiqua"/>
          <w:b/>
        </w:rPr>
        <w:br/>
      </w:r>
      <w:r w:rsidRPr="00506C5B">
        <w:rPr>
          <w:rFonts w:ascii="Book Antiqua" w:hAnsi="Book Antiqua"/>
          <w:b/>
        </w:rPr>
        <w:br/>
        <w:t xml:space="preserve">    J'ai été informé qu'après l'acte, dans les heures qui suivent, quelques réactions peuvent se produire: gonflement, rougeur et sensibilité locale, légères démangeaisons accompagnées d'un dessèchement de la peau avec une formation de petites squames. </w:t>
      </w:r>
      <w:proofErr w:type="gramStart"/>
      <w:r w:rsidRPr="00506C5B">
        <w:rPr>
          <w:rFonts w:ascii="Book Antiqua" w:hAnsi="Book Antiqua"/>
          <w:b/>
        </w:rPr>
        <w:t>très</w:t>
      </w:r>
      <w:proofErr w:type="gramEnd"/>
      <w:r w:rsidRPr="00506C5B">
        <w:rPr>
          <w:rFonts w:ascii="Book Antiqua" w:hAnsi="Book Antiqua"/>
          <w:b/>
        </w:rPr>
        <w:t xml:space="preserve"> exceptionnellement, il a pu être constaté un petit hématome local. Ces réactions se résolvent sous 48 heures en moyenne. Au-delà, la persistance de ces symptômes nécessiterait une consultation médicale.</w:t>
      </w:r>
      <w:r w:rsidRPr="00506C5B">
        <w:rPr>
          <w:rFonts w:ascii="Book Antiqua" w:hAnsi="Book Antiqua"/>
          <w:b/>
        </w:rPr>
        <w:br/>
      </w:r>
      <w:r w:rsidRPr="00506C5B">
        <w:rPr>
          <w:rFonts w:ascii="Book Antiqua" w:hAnsi="Book Antiqua"/>
          <w:b/>
        </w:rPr>
        <w:br/>
        <w:t>    Un résultat de qualité optimale n'est pas toujours acquis lors de la première séance, les techniques actuelles ne permettent pas de déterminer avec précision le nombres de séances nécessaires car les réponses cutanées sont variables selon les individus. Le résultat peut donc varier d'une personne à l'autre et d'une indication à l'autre. Il m'a également été précisé qu'en fonction de ma peau, la tenue du maquillage permanent dure plus ou moins 2 ans, la couleur est susceptible de s'estomper et devra être intensifiée par un entretien régulier. (Une séance annuelle en moyenne)</w:t>
      </w:r>
      <w:r w:rsidRPr="00506C5B">
        <w:rPr>
          <w:rFonts w:ascii="Book Antiqua" w:hAnsi="Book Antiqua"/>
          <w:b/>
        </w:rPr>
        <w:br/>
      </w:r>
      <w:r w:rsidRPr="00506C5B">
        <w:rPr>
          <w:rFonts w:ascii="Book Antiqua" w:hAnsi="Book Antiqua"/>
          <w:b/>
        </w:rPr>
        <w:br/>
        <w:t>    J'affirme être majeure et je n'ai, à ma connaissance, aucune des contre-indications mentionnées. Je ne suis pas enceinte, n'allaite pas, n'ai pas de problèmes allergiques ou de difficultés à cicatriser. Je ne suis pas sous traitement médicamenteux, ni sous l'emprise de drogues ou d'alcool.</w:t>
      </w:r>
      <w:r w:rsidRPr="00506C5B">
        <w:rPr>
          <w:rFonts w:ascii="Book Antiqua" w:hAnsi="Book Antiqua"/>
          <w:b/>
        </w:rPr>
        <w:br/>
        <w:t>Si je suis sujette à l'herpès labiale, je consulterai mon médecin et suivrai sa prescription (usuellement, traitement avec un antiviral administré par voie orale sur une période de 5 jours, commencé deux jours avant le rendez-vous).</w:t>
      </w:r>
      <w:r w:rsidRPr="00506C5B">
        <w:rPr>
          <w:rFonts w:ascii="Book Antiqua" w:hAnsi="Book Antiqua"/>
          <w:b/>
        </w:rPr>
        <w:br/>
      </w:r>
      <w:r w:rsidRPr="00506C5B">
        <w:rPr>
          <w:rFonts w:ascii="Book Antiqua" w:hAnsi="Book Antiqua"/>
          <w:b/>
        </w:rPr>
        <w:br/>
        <w:t>    Il me sera proposé un tracé et une couleur qui seront nuancés selon mes goûts. Quand le projet aura reçu mon entière approbation, le maquillage pourra être réalisé.</w:t>
      </w:r>
      <w:r w:rsidRPr="00506C5B">
        <w:rPr>
          <w:rFonts w:ascii="Book Antiqua" w:hAnsi="Book Antiqua"/>
          <w:b/>
        </w:rPr>
        <w:br/>
        <w:t>Je comprends que la prise de photos avant et après le maquillage permanent soit une condition de la procédure.</w:t>
      </w:r>
      <w:r w:rsidRPr="00506C5B">
        <w:rPr>
          <w:rFonts w:ascii="Book Antiqua" w:hAnsi="Book Antiqua"/>
          <w:b/>
        </w:rPr>
        <w:br/>
      </w:r>
      <w:r w:rsidRPr="00506C5B">
        <w:rPr>
          <w:rFonts w:ascii="Book Antiqua" w:hAnsi="Book Antiqua"/>
          <w:b/>
        </w:rPr>
        <w:br/>
        <w:t>    Il me sera également remis les « recommandation post maquillage permanent » (au verso) dont le contenu m'a été expliqué et je suivrai les conseils fournis.</w:t>
      </w:r>
    </w:p>
    <w:p w14:paraId="7D6A250C" w14:textId="4E0C26C2" w:rsidR="00E47056" w:rsidRDefault="00E47056" w:rsidP="00E47056">
      <w:pPr>
        <w:pStyle w:val="font8"/>
        <w:spacing w:before="0" w:beforeAutospacing="0" w:after="0" w:afterAutospacing="0"/>
        <w:rPr>
          <w:rFonts w:ascii="Book Antiqua" w:hAnsi="Book Antiqua"/>
          <w:bCs/>
          <w:color w:val="000000" w:themeColor="text1"/>
          <w:sz w:val="28"/>
          <w:szCs w:val="28"/>
        </w:rPr>
      </w:pPr>
    </w:p>
    <w:p w14:paraId="01D55D59" w14:textId="27BAA71A" w:rsidR="00567B8E" w:rsidRPr="00506C5B" w:rsidRDefault="0099457E" w:rsidP="00567B8E">
      <w:pPr>
        <w:pStyle w:val="font8"/>
        <w:spacing w:before="0" w:beforeAutospacing="0" w:after="0" w:afterAutospacing="0"/>
        <w:rPr>
          <w:rFonts w:ascii="Book Antiqua" w:hAnsi="Book Antiqua"/>
          <w:b/>
        </w:rPr>
      </w:pPr>
      <w:r>
        <w:rPr>
          <w:rFonts w:ascii="Book Antiqua" w:hAnsi="Book Antiqua"/>
          <w:b/>
          <w:noProof/>
          <w:color w:val="7F7F7F" w:themeColor="text1" w:themeTint="80"/>
        </w:rPr>
        <w:drawing>
          <wp:anchor distT="0" distB="0" distL="114300" distR="114300" simplePos="0" relativeHeight="251659264" behindDoc="1" locked="0" layoutInCell="1" allowOverlap="1" wp14:anchorId="70811382" wp14:editId="3F2CE511">
            <wp:simplePos x="0" y="0"/>
            <wp:positionH relativeFrom="column">
              <wp:posOffset>4892040</wp:posOffset>
            </wp:positionH>
            <wp:positionV relativeFrom="paragraph">
              <wp:posOffset>17780</wp:posOffset>
            </wp:positionV>
            <wp:extent cx="2087880" cy="2583373"/>
            <wp:effectExtent l="0" t="0" r="7620" b="762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rotWithShape="1">
                    <a:blip r:embed="rId7">
                      <a:extLst>
                        <a:ext uri="{28A0092B-C50C-407E-A947-70E740481C1C}">
                          <a14:useLocalDpi xmlns:a14="http://schemas.microsoft.com/office/drawing/2010/main" val="0"/>
                        </a:ext>
                      </a:extLst>
                    </a:blip>
                    <a:srcRect l="27120" t="21840" r="28720" b="23520"/>
                    <a:stretch/>
                  </pic:blipFill>
                  <pic:spPr bwMode="auto">
                    <a:xfrm>
                      <a:off x="0" y="0"/>
                      <a:ext cx="2087880" cy="258337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67B8E" w:rsidRPr="00506C5B">
        <w:rPr>
          <w:rFonts w:ascii="Book Antiqua" w:hAnsi="Book Antiqua" w:cs="Segoe UI Symbol"/>
          <w:b/>
        </w:rPr>
        <w:t xml:space="preserve">     </w:t>
      </w:r>
      <w:proofErr w:type="gramStart"/>
      <w:r w:rsidR="00567B8E" w:rsidRPr="00506C5B">
        <w:rPr>
          <w:rFonts w:ascii="Segoe UI Symbol" w:hAnsi="Segoe UI Symbol" w:cs="Segoe UI Symbol"/>
          <w:b/>
        </w:rPr>
        <w:t>❑</w:t>
      </w:r>
      <w:r w:rsidR="00567B8E" w:rsidRPr="00506C5B">
        <w:rPr>
          <w:rFonts w:ascii="Book Antiqua" w:hAnsi="Book Antiqua"/>
          <w:b/>
        </w:rPr>
        <w:t xml:space="preserve">  je</w:t>
      </w:r>
      <w:proofErr w:type="gramEnd"/>
      <w:r w:rsidR="00567B8E" w:rsidRPr="00506C5B">
        <w:rPr>
          <w:rFonts w:ascii="Book Antiqua" w:hAnsi="Book Antiqua"/>
          <w:b/>
        </w:rPr>
        <w:t xml:space="preserve"> n'accepte pas l'utilisation commerciale des photos prises avant et après le traitement de maquillage permanent.</w:t>
      </w:r>
    </w:p>
    <w:p w14:paraId="716AD727" w14:textId="5DA688A2" w:rsidR="00567B8E" w:rsidRPr="00506C5B" w:rsidRDefault="00567B8E" w:rsidP="00567B8E">
      <w:pPr>
        <w:pStyle w:val="font8"/>
        <w:spacing w:before="0" w:beforeAutospacing="0" w:after="0" w:afterAutospacing="0"/>
        <w:jc w:val="center"/>
        <w:rPr>
          <w:rFonts w:ascii="Book Antiqua" w:hAnsi="Book Antiqua"/>
          <w:b/>
        </w:rPr>
      </w:pPr>
    </w:p>
    <w:p w14:paraId="145A6D2C" w14:textId="24D12911" w:rsidR="00241129" w:rsidRDefault="00567B8E" w:rsidP="00241129">
      <w:pPr>
        <w:pStyle w:val="font8"/>
        <w:spacing w:before="0" w:beforeAutospacing="0" w:after="0" w:afterAutospacing="0"/>
        <w:ind w:left="708"/>
        <w:rPr>
          <w:rFonts w:ascii="Book Antiqua" w:hAnsi="Book Antiqua"/>
          <w:b/>
        </w:rPr>
      </w:pPr>
      <w:proofErr w:type="gramStart"/>
      <w:r w:rsidRPr="00506C5B">
        <w:rPr>
          <w:rFonts w:ascii="Book Antiqua" w:hAnsi="Book Antiqua"/>
          <w:b/>
        </w:rPr>
        <w:t xml:space="preserve">Fait </w:t>
      </w:r>
      <w:r w:rsidR="00587193">
        <w:rPr>
          <w:rFonts w:ascii="Book Antiqua" w:hAnsi="Book Antiqua"/>
          <w:b/>
        </w:rPr>
        <w:t>le</w:t>
      </w:r>
      <w:proofErr w:type="gramEnd"/>
      <w:r w:rsidRPr="00506C5B">
        <w:rPr>
          <w:rFonts w:ascii="Book Antiqua" w:hAnsi="Book Antiqua"/>
          <w:b/>
        </w:rPr>
        <w:t> :             </w:t>
      </w:r>
    </w:p>
    <w:p w14:paraId="430C847B" w14:textId="6938D0AB" w:rsidR="00E532FD" w:rsidRDefault="00567B8E" w:rsidP="00241129">
      <w:pPr>
        <w:pStyle w:val="font8"/>
        <w:spacing w:before="0" w:beforeAutospacing="0" w:after="0" w:afterAutospacing="0"/>
        <w:ind w:left="708"/>
        <w:rPr>
          <w:rFonts w:ascii="Book Antiqua" w:hAnsi="Book Antiqua" w:cs="Segoe UI Symbol"/>
          <w:b/>
        </w:rPr>
      </w:pPr>
      <w:r w:rsidRPr="00506C5B">
        <w:rPr>
          <w:rFonts w:ascii="Book Antiqua" w:hAnsi="Book Antiqua"/>
          <w:b/>
        </w:rPr>
        <w:t>                                                                                 </w:t>
      </w:r>
      <w:r w:rsidR="00587193" w:rsidRPr="00506C5B">
        <w:rPr>
          <w:rFonts w:ascii="Book Antiqua" w:hAnsi="Book Antiqua" w:cs="Segoe UI Symbol"/>
          <w:b/>
        </w:rPr>
        <w:t xml:space="preserve">  </w:t>
      </w:r>
    </w:p>
    <w:p w14:paraId="6BA8D149" w14:textId="66A16CFD" w:rsidR="00241129" w:rsidRDefault="00587193" w:rsidP="00241129">
      <w:pPr>
        <w:pStyle w:val="font8"/>
        <w:spacing w:before="0" w:beforeAutospacing="0" w:after="0" w:afterAutospacing="0"/>
        <w:rPr>
          <w:rFonts w:ascii="Book Antiqua" w:hAnsi="Book Antiqua"/>
          <w:b/>
        </w:rPr>
      </w:pPr>
      <w:r w:rsidRPr="00506C5B">
        <w:rPr>
          <w:rFonts w:ascii="Book Antiqua" w:hAnsi="Book Antiqua" w:cs="Segoe UI Symbol"/>
          <w:b/>
        </w:rPr>
        <w:t xml:space="preserve">   </w:t>
      </w:r>
      <w:proofErr w:type="gramStart"/>
      <w:r w:rsidRPr="00506C5B">
        <w:rPr>
          <w:rFonts w:ascii="Segoe UI Symbol" w:hAnsi="Segoe UI Symbol" w:cs="Segoe UI Symbol"/>
          <w:b/>
        </w:rPr>
        <w:t>❑</w:t>
      </w:r>
      <w:r w:rsidRPr="00506C5B">
        <w:rPr>
          <w:rFonts w:ascii="Book Antiqua" w:hAnsi="Book Antiqua"/>
          <w:b/>
        </w:rPr>
        <w:t xml:space="preserve"> </w:t>
      </w:r>
      <w:r w:rsidR="00567B8E" w:rsidRPr="00506C5B">
        <w:rPr>
          <w:rFonts w:ascii="Book Antiqua" w:hAnsi="Book Antiqua"/>
          <w:b/>
        </w:rPr>
        <w:t xml:space="preserve"> «</w:t>
      </w:r>
      <w:proofErr w:type="gramEnd"/>
      <w:r w:rsidR="00567B8E" w:rsidRPr="00506C5B">
        <w:rPr>
          <w:rFonts w:ascii="Book Antiqua" w:hAnsi="Book Antiqua"/>
          <w:b/>
        </w:rPr>
        <w:t xml:space="preserve"> lu et</w:t>
      </w:r>
      <w:r w:rsidR="00241129">
        <w:rPr>
          <w:rFonts w:ascii="Book Antiqua" w:hAnsi="Book Antiqua"/>
          <w:b/>
        </w:rPr>
        <w:t xml:space="preserve"> approuvé »</w:t>
      </w:r>
    </w:p>
    <w:p w14:paraId="59DF0657" w14:textId="77777777" w:rsidR="00E47056" w:rsidRDefault="00E47056" w:rsidP="00241129">
      <w:pPr>
        <w:pStyle w:val="font8"/>
        <w:spacing w:before="0" w:beforeAutospacing="0" w:after="0" w:afterAutospacing="0"/>
        <w:rPr>
          <w:rFonts w:ascii="Book Antiqua" w:hAnsi="Book Antiqua"/>
          <w:b/>
        </w:rPr>
      </w:pPr>
    </w:p>
    <w:p w14:paraId="39519592" w14:textId="2BFE2533" w:rsidR="00567B8E" w:rsidRPr="00506C5B" w:rsidRDefault="0099457E" w:rsidP="0099457E">
      <w:pPr>
        <w:pStyle w:val="font8"/>
        <w:spacing w:before="0" w:beforeAutospacing="0" w:after="0" w:afterAutospacing="0"/>
        <w:ind w:firstLine="708"/>
        <w:rPr>
          <w:rFonts w:ascii="Book Antiqua" w:hAnsi="Book Antiqua"/>
          <w:b/>
        </w:rPr>
      </w:pPr>
      <w:r>
        <w:rPr>
          <w:rFonts w:ascii="Book Antiqua" w:hAnsi="Book Antiqua"/>
          <w:b/>
        </w:rPr>
        <w:t>S</w:t>
      </w:r>
      <w:r w:rsidR="00587193">
        <w:rPr>
          <w:rFonts w:ascii="Book Antiqua" w:hAnsi="Book Antiqua"/>
          <w:b/>
        </w:rPr>
        <w:t>ignature</w:t>
      </w:r>
      <w:r w:rsidR="00567B8E" w:rsidRPr="00506C5B">
        <w:rPr>
          <w:rFonts w:ascii="Book Antiqua" w:hAnsi="Book Antiqua"/>
          <w:b/>
        </w:rPr>
        <w:t xml:space="preserve">                     </w:t>
      </w:r>
      <w:r w:rsidR="00567B8E" w:rsidRPr="00506C5B">
        <w:rPr>
          <w:rFonts w:ascii="Book Antiqua" w:hAnsi="Book Antiqua"/>
          <w:b/>
        </w:rPr>
        <w:br/>
      </w:r>
      <w:r w:rsidR="00567B8E" w:rsidRPr="00506C5B">
        <w:rPr>
          <w:rFonts w:ascii="Book Antiqua" w:hAnsi="Book Antiqua"/>
          <w:b/>
        </w:rPr>
        <w:br/>
      </w:r>
    </w:p>
    <w:p w14:paraId="09E3E46C" w14:textId="33B9DA69" w:rsidR="006E55BA" w:rsidRPr="00506C5B" w:rsidRDefault="006E55BA" w:rsidP="00436FFA">
      <w:pPr>
        <w:spacing w:after="0"/>
        <w:jc w:val="center"/>
        <w:rPr>
          <w:rFonts w:ascii="Book Antiqua" w:hAnsi="Book Antiqua"/>
          <w:b/>
          <w:color w:val="7F7F7F" w:themeColor="text1" w:themeTint="80"/>
          <w:sz w:val="24"/>
          <w:szCs w:val="24"/>
        </w:rPr>
      </w:pPr>
    </w:p>
    <w:sectPr w:rsidR="006E55BA" w:rsidRPr="00506C5B" w:rsidSect="00436FFA">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959B42" w14:textId="77777777" w:rsidR="00296726" w:rsidRDefault="00296726" w:rsidP="006E55BA">
      <w:pPr>
        <w:spacing w:after="0" w:line="240" w:lineRule="auto"/>
      </w:pPr>
      <w:r>
        <w:separator/>
      </w:r>
    </w:p>
  </w:endnote>
  <w:endnote w:type="continuationSeparator" w:id="0">
    <w:p w14:paraId="21ED52F1" w14:textId="77777777" w:rsidR="00296726" w:rsidRDefault="00296726" w:rsidP="006E55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vissimaScript">
    <w:altName w:val="Calibri"/>
    <w:panose1 w:val="00000000000000000000"/>
    <w:charset w:val="00"/>
    <w:family w:val="modern"/>
    <w:notTrueType/>
    <w:pitch w:val="variable"/>
    <w:sig w:usb0="A000002F" w:usb1="4000004A" w:usb2="00000000" w:usb3="00000000" w:csb0="00000093" w:csb1="00000000"/>
  </w:font>
  <w:font w:name="Book Antiqua">
    <w:panose1 w:val="02040602050305030304"/>
    <w:charset w:val="00"/>
    <w:family w:val="roman"/>
    <w:pitch w:val="variable"/>
    <w:sig w:usb0="00000287" w:usb1="00000000" w:usb2="00000000" w:usb3="00000000" w:csb0="0000009F" w:csb1="00000000"/>
  </w:font>
  <w:font w:name="Eras Demi ITC">
    <w:panose1 w:val="020B0805030504020804"/>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E211A" w14:textId="77777777" w:rsidR="006E55BA" w:rsidRDefault="006E55B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679F6" w14:textId="77777777" w:rsidR="006E55BA" w:rsidRDefault="006E55BA">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8684D" w14:textId="77777777" w:rsidR="006E55BA" w:rsidRDefault="006E55B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FA86C0" w14:textId="77777777" w:rsidR="00296726" w:rsidRDefault="00296726" w:rsidP="006E55BA">
      <w:pPr>
        <w:spacing w:after="0" w:line="240" w:lineRule="auto"/>
      </w:pPr>
      <w:r>
        <w:separator/>
      </w:r>
    </w:p>
  </w:footnote>
  <w:footnote w:type="continuationSeparator" w:id="0">
    <w:p w14:paraId="2A5A6A8D" w14:textId="77777777" w:rsidR="00296726" w:rsidRDefault="00296726" w:rsidP="006E55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A57BD" w14:textId="03389A7F" w:rsidR="006E55BA" w:rsidRDefault="006E55B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9F409" w14:textId="2D8BAAFE" w:rsidR="006E55BA" w:rsidRDefault="006E55BA">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F4E71" w14:textId="19162FE8" w:rsidR="006E55BA" w:rsidRDefault="006E55BA">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5BA"/>
    <w:rsid w:val="00016646"/>
    <w:rsid w:val="000C0130"/>
    <w:rsid w:val="00216611"/>
    <w:rsid w:val="00241129"/>
    <w:rsid w:val="00296726"/>
    <w:rsid w:val="003332FA"/>
    <w:rsid w:val="00386ACD"/>
    <w:rsid w:val="00436FFA"/>
    <w:rsid w:val="00506C5B"/>
    <w:rsid w:val="00537FE1"/>
    <w:rsid w:val="00567B8E"/>
    <w:rsid w:val="00587193"/>
    <w:rsid w:val="005C5D87"/>
    <w:rsid w:val="00636274"/>
    <w:rsid w:val="00696E52"/>
    <w:rsid w:val="006E55BA"/>
    <w:rsid w:val="006F46CE"/>
    <w:rsid w:val="008A2B0E"/>
    <w:rsid w:val="00931D7B"/>
    <w:rsid w:val="00972363"/>
    <w:rsid w:val="009744B0"/>
    <w:rsid w:val="00980110"/>
    <w:rsid w:val="00981410"/>
    <w:rsid w:val="0099457E"/>
    <w:rsid w:val="00A1084F"/>
    <w:rsid w:val="00A53172"/>
    <w:rsid w:val="00A65216"/>
    <w:rsid w:val="00AD65EB"/>
    <w:rsid w:val="00B553F7"/>
    <w:rsid w:val="00C02EB8"/>
    <w:rsid w:val="00CA77D8"/>
    <w:rsid w:val="00D077C6"/>
    <w:rsid w:val="00D84EA1"/>
    <w:rsid w:val="00DA7AF5"/>
    <w:rsid w:val="00E47056"/>
    <w:rsid w:val="00E532FD"/>
    <w:rsid w:val="00EB740C"/>
    <w:rsid w:val="00EC0E21"/>
    <w:rsid w:val="00F57D2D"/>
    <w:rsid w:val="00F97E4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F1FB22"/>
  <w15:chartTrackingRefBased/>
  <w15:docId w15:val="{8F54B926-562B-484C-800A-9465FB40F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55BA"/>
    <w:pPr>
      <w:spacing w:line="25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E55BA"/>
    <w:pPr>
      <w:tabs>
        <w:tab w:val="center" w:pos="4536"/>
        <w:tab w:val="right" w:pos="9072"/>
      </w:tabs>
      <w:spacing w:after="0" w:line="240" w:lineRule="auto"/>
    </w:pPr>
  </w:style>
  <w:style w:type="character" w:customStyle="1" w:styleId="En-tteCar">
    <w:name w:val="En-tête Car"/>
    <w:basedOn w:val="Policepardfaut"/>
    <w:link w:val="En-tte"/>
    <w:uiPriority w:val="99"/>
    <w:rsid w:val="006E55BA"/>
  </w:style>
  <w:style w:type="paragraph" w:styleId="Pieddepage">
    <w:name w:val="footer"/>
    <w:basedOn w:val="Normal"/>
    <w:link w:val="PieddepageCar"/>
    <w:uiPriority w:val="99"/>
    <w:unhideWhenUsed/>
    <w:rsid w:val="006E55B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E55BA"/>
  </w:style>
  <w:style w:type="paragraph" w:customStyle="1" w:styleId="font8">
    <w:name w:val="font_8"/>
    <w:basedOn w:val="Normal"/>
    <w:rsid w:val="006E55B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436FF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36F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9465552">
      <w:bodyDiv w:val="1"/>
      <w:marLeft w:val="0"/>
      <w:marRight w:val="0"/>
      <w:marTop w:val="0"/>
      <w:marBottom w:val="0"/>
      <w:divBdr>
        <w:top w:val="none" w:sz="0" w:space="0" w:color="auto"/>
        <w:left w:val="none" w:sz="0" w:space="0" w:color="auto"/>
        <w:bottom w:val="none" w:sz="0" w:space="0" w:color="auto"/>
        <w:right w:val="none" w:sz="0" w:space="0" w:color="auto"/>
      </w:divBdr>
    </w:div>
    <w:div w:id="1423137384">
      <w:bodyDiv w:val="1"/>
      <w:marLeft w:val="0"/>
      <w:marRight w:val="0"/>
      <w:marTop w:val="0"/>
      <w:marBottom w:val="0"/>
      <w:divBdr>
        <w:top w:val="none" w:sz="0" w:space="0" w:color="auto"/>
        <w:left w:val="none" w:sz="0" w:space="0" w:color="auto"/>
        <w:bottom w:val="none" w:sz="0" w:space="0" w:color="auto"/>
        <w:right w:val="none" w:sz="0" w:space="0" w:color="auto"/>
      </w:divBdr>
    </w:div>
    <w:div w:id="1644116871">
      <w:bodyDiv w:val="1"/>
      <w:marLeft w:val="0"/>
      <w:marRight w:val="0"/>
      <w:marTop w:val="0"/>
      <w:marBottom w:val="0"/>
      <w:divBdr>
        <w:top w:val="none" w:sz="0" w:space="0" w:color="auto"/>
        <w:left w:val="none" w:sz="0" w:space="0" w:color="auto"/>
        <w:bottom w:val="none" w:sz="0" w:space="0" w:color="auto"/>
        <w:right w:val="none" w:sz="0" w:space="0" w:color="auto"/>
      </w:divBdr>
    </w:div>
    <w:div w:id="2122844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606</Words>
  <Characters>3339</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meriem cano</dc:creator>
  <cp:keywords/>
  <dc:description/>
  <cp:lastModifiedBy>meriem cano</cp:lastModifiedBy>
  <cp:revision>11</cp:revision>
  <cp:lastPrinted>2018-02-01T22:20:00Z</cp:lastPrinted>
  <dcterms:created xsi:type="dcterms:W3CDTF">2021-05-30T21:06:00Z</dcterms:created>
  <dcterms:modified xsi:type="dcterms:W3CDTF">2021-05-30T21:16:00Z</dcterms:modified>
</cp:coreProperties>
</file>